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Diseño de fondo" type="tile"/>
    </v:background>
  </w:background>
  <w:body>
    <w:p w:rsidR="006D52ED" w:rsidRDefault="006D52ED" w:rsidP="006D52ED">
      <w:pPr>
        <w:jc w:val="center"/>
        <w:rPr>
          <w:sz w:val="72"/>
          <w:szCs w:val="72"/>
        </w:rPr>
      </w:pPr>
      <w:r>
        <w:rPr>
          <w:noProof/>
          <w:sz w:val="72"/>
          <w:szCs w:val="72"/>
          <w:lang w:eastAsia="es-MX"/>
        </w:rPr>
        <mc:AlternateContent>
          <mc:Choice Requires="wps">
            <w:drawing>
              <wp:anchor distT="0" distB="0" distL="114300" distR="114300" simplePos="0" relativeHeight="251663360" behindDoc="0" locked="0" layoutInCell="1" allowOverlap="1" wp14:anchorId="130837A7" wp14:editId="3D4BC601">
                <wp:simplePos x="0" y="0"/>
                <wp:positionH relativeFrom="column">
                  <wp:posOffset>6067425</wp:posOffset>
                </wp:positionH>
                <wp:positionV relativeFrom="paragraph">
                  <wp:posOffset>-236855</wp:posOffset>
                </wp:positionV>
                <wp:extent cx="7620" cy="8778240"/>
                <wp:effectExtent l="0" t="0" r="30480" b="22860"/>
                <wp:wrapNone/>
                <wp:docPr id="5" name="5 Conector recto"/>
                <wp:cNvGraphicFramePr/>
                <a:graphic xmlns:a="http://schemas.openxmlformats.org/drawingml/2006/main">
                  <a:graphicData uri="http://schemas.microsoft.com/office/word/2010/wordprocessingShape">
                    <wps:wsp>
                      <wps:cNvCnPr/>
                      <wps:spPr>
                        <a:xfrm>
                          <a:off x="0" y="0"/>
                          <a:ext cx="7620" cy="87782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75pt,-18.65pt" to="478.35pt,6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C52QEAAAwEAAAOAAAAZHJzL2Uyb0RvYy54bWysU8uOGyEQvEfKPyDu8Yyt9doZebwHrzaX&#10;KLHy+ACWaTxIvNQQj/33aRh7vEqiSIn2AjR0FV1Fs3k4WcOOgFF71/L5rOYMnPSddoeWf//29G7N&#10;WUzCdcJ4By0/Q+QP27dvNkNoYOF7bzpARiQuNkNoeZ9SaKoqyh6siDMfwNGh8mhFohAPVYdiIHZr&#10;qkVd31eDxy6glxAj7T6Oh3xb+JUCmT4rFSEx03KqLZURy/icx2q7Ec0BRei1vJQh/qMKK7SjSyeq&#10;R5EE+4H6NyqrJfroVZpJbyuvlJZQNJCaef2Lmq+9CFC0kDkxTDbF16OVn457ZLpr+ZIzJyw90ZLt&#10;6Klk8sgwT9mjIcSGUnduj5cohj1mwSeFNs8khZ2Kr+fJVzglJmlzdb8g7yUdrFer9eKu2F7dsAFj&#10;+gDesrxoudEuqxaNOH6Mie6j1GtK3jaODdRr7+tlXdKiN7p70sbkw9I5sDPIjoLePJ3muX5ieJFF&#10;kXG0mVWNOsoqnQ2M/F9AkSdU+Xy8IHfjjVNICS5deY2j7AxTVMEEvFT2N+AlP0OhdOq/gCdEudm7&#10;NIGtdh7/VPbNCjXmXx0YdWcLnn13Li9crKGWK85dvkfu6Zdxgd8+8fYnAAAA//8DAFBLAwQUAAYA&#10;CAAAACEA7RkWmt4AAAAMAQAADwAAAGRycy9kb3ducmV2LnhtbEyPQW7CMBBF95V6B2uQuonAgWAo&#10;IQ6qInGAAgcwyZBEtcdRbCC9faerdjma9/+8KQ6Ts+KBY+g9aVguUhBItW96ajVczsf5O4gQDTXG&#10;ekIN3xjgUL6+FCZv/JM+8XGKreASCrnR0MU45FKGukNnwsIPSLy7+dGZyOPYymY0Ty53Vq7SdCOd&#10;6YkvdGbAqsP663R3rFFVlyTg0WbJub4l60mtbBi0fptNH3sQEaf4B8OvPmegZKerv1MThNWwU0ox&#10;qmGebTMQTOzUZgviymi2VkuQZSH/P1H+AAAA//8DAFBLAQItABQABgAIAAAAIQC2gziS/gAAAOEB&#10;AAATAAAAAAAAAAAAAAAAAAAAAABbQ29udGVudF9UeXBlc10ueG1sUEsBAi0AFAAGAAgAAAAhADj9&#10;If/WAAAAlAEAAAsAAAAAAAAAAAAAAAAALwEAAF9yZWxzLy5yZWxzUEsBAi0AFAAGAAgAAAAhAHuW&#10;sLnZAQAADAQAAA4AAAAAAAAAAAAAAAAALgIAAGRycy9lMm9Eb2MueG1sUEsBAi0AFAAGAAgAAAAh&#10;AO0ZFpreAAAADAEAAA8AAAAAAAAAAAAAAAAAMwQAAGRycy9kb3ducmV2LnhtbFBLBQYAAAAABAAE&#10;APMAAAA+BQAAAAA=&#10;" strokecolor="black [3213]" strokeweight="1.5pt"/>
            </w:pict>
          </mc:Fallback>
        </mc:AlternateContent>
      </w:r>
      <w:r>
        <w:rPr>
          <w:noProof/>
          <w:sz w:val="72"/>
          <w:szCs w:val="72"/>
          <w:lang w:eastAsia="es-MX"/>
        </w:rPr>
        <mc:AlternateContent>
          <mc:Choice Requires="wps">
            <w:drawing>
              <wp:anchor distT="0" distB="0" distL="114300" distR="114300" simplePos="0" relativeHeight="251661312" behindDoc="0" locked="0" layoutInCell="1" allowOverlap="1" wp14:anchorId="04BC3B19" wp14:editId="4433D1E6">
                <wp:simplePos x="0" y="0"/>
                <wp:positionH relativeFrom="column">
                  <wp:posOffset>-432435</wp:posOffset>
                </wp:positionH>
                <wp:positionV relativeFrom="paragraph">
                  <wp:posOffset>-206375</wp:posOffset>
                </wp:positionV>
                <wp:extent cx="15240" cy="8747760"/>
                <wp:effectExtent l="0" t="0" r="22860" b="15240"/>
                <wp:wrapNone/>
                <wp:docPr id="4" name="4 Conector recto"/>
                <wp:cNvGraphicFramePr/>
                <a:graphic xmlns:a="http://schemas.openxmlformats.org/drawingml/2006/main">
                  <a:graphicData uri="http://schemas.microsoft.com/office/word/2010/wordprocessingShape">
                    <wps:wsp>
                      <wps:cNvCnPr/>
                      <wps:spPr>
                        <a:xfrm flipH="1">
                          <a:off x="0" y="0"/>
                          <a:ext cx="15240" cy="87477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16.25pt" to="-32.85pt,6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Nx4QEAABcEAAAOAAAAZHJzL2Uyb0RvYy54bWysU9tu2zAMfR+wfxD0vtgJ0qYz4vQhRbeH&#10;YQt2+QBVpmIBuoHS4uTvR8mJU2zDgBV9kU2KPOQ5pNb3R2vYATBq71o+n9WcgZO+027f8h/fH9/d&#10;cRaTcJ0w3kHLTxD5/ebtm/UQGlj43psOkBGIi80QWt6nFJqqirIHK+LMB3B0qTxakcjEfdWhGAjd&#10;mmpR17fV4LEL6CXESN6H8ZJvCr5SINMXpSIkZlpOvaVyYjmf8llt1qLZowi9luc2xAu6sEI7KjpB&#10;PYgk2E/Uf0BZLdFHr9JMelt5pbSEwoHYzOvf2HzrRYDChcSJYZIpvh6s/HzYIdNdy5ecOWFpREu2&#10;pVHJ5JFh/mSNhhAbCt26HZ6tGHaYCR8VWqaMDh9p/EUCIsWOReHTpDAcE5PknN8sljQGSTd3q+Vq&#10;dVsmUI0wGS5gTB/AW5Z/Wm60ywKIRhw+xUSlKfQSkt3GsYFQ39c3dQmL3ujuURuTL8sSwdYgOwga&#10;fzrOMxVCeBZFlnHkzARHSuUvnQyM+F9BkTy59bFAXswrppASXLrgGkfROU1RB1PiubN/JZ7jcyqU&#10;pf2f5CmjVPYuTclWO49/a/sqhRrjLwqMvLMET747lWEXaWj7inLnl5LX+7ld0q/vefMLAAD//wMA&#10;UEsDBBQABgAIAAAAIQDif1W/4gAAAAwBAAAPAAAAZHJzL2Rvd25yZXYueG1sTI/dToNAEEbvTXyH&#10;zZh409CFVrBFlsaY+gAWNfFuYFcg3R/Cbin16R2v6t1M5uSb8xW72Wg2qdH3zgpIljEwZRsne9sK&#10;eK9eow0wH9BK1M4qARflYVfe3hSYS3e2b2o6hJZRiPU5CuhCGHLOfdMpg37pBmXp9u1Gg4HWseVy&#10;xDOFG81XcZxxg72lDx0O6qVTzfFwMgI+P7bVD9dYL/z+q82qxf4ybY9C3N/Nz0/AgprDFYY/fVKH&#10;kpxqd7LSMy0gyjYJoTSsVykwIqIsfQRWE7p+SBPgZcH/lyh/AQAA//8DAFBLAQItABQABgAIAAAA&#10;IQC2gziS/gAAAOEBAAATAAAAAAAAAAAAAAAAAAAAAABbQ29udGVudF9UeXBlc10ueG1sUEsBAi0A&#10;FAAGAAgAAAAhADj9If/WAAAAlAEAAAsAAAAAAAAAAAAAAAAALwEAAF9yZWxzLy5yZWxzUEsBAi0A&#10;FAAGAAgAAAAhAIqi03HhAQAAFwQAAA4AAAAAAAAAAAAAAAAALgIAAGRycy9lMm9Eb2MueG1sUEsB&#10;Ai0AFAAGAAgAAAAhAOJ/Vb/iAAAADAEAAA8AAAAAAAAAAAAAAAAAOwQAAGRycy9kb3ducmV2Lnht&#10;bFBLBQYAAAAABAAEAPMAAABKBQAAAAA=&#10;" strokecolor="black [3213]" strokeweight="1.5pt"/>
            </w:pict>
          </mc:Fallback>
        </mc:AlternateContent>
      </w:r>
      <w:r>
        <w:rPr>
          <w:noProof/>
          <w:sz w:val="72"/>
          <w:szCs w:val="72"/>
          <w:lang w:eastAsia="es-MX"/>
        </w:rPr>
        <mc:AlternateContent>
          <mc:Choice Requires="wps">
            <w:drawing>
              <wp:anchor distT="0" distB="0" distL="114300" distR="114300" simplePos="0" relativeHeight="251659264" behindDoc="0" locked="0" layoutInCell="1" allowOverlap="1" wp14:anchorId="0A4A54FC" wp14:editId="60AAF5A0">
                <wp:simplePos x="0" y="0"/>
                <wp:positionH relativeFrom="column">
                  <wp:posOffset>-432435</wp:posOffset>
                </wp:positionH>
                <wp:positionV relativeFrom="paragraph">
                  <wp:posOffset>-221615</wp:posOffset>
                </wp:positionV>
                <wp:extent cx="6507480" cy="7620"/>
                <wp:effectExtent l="0" t="0" r="26670" b="30480"/>
                <wp:wrapNone/>
                <wp:docPr id="3" name="3 Conector recto"/>
                <wp:cNvGraphicFramePr/>
                <a:graphic xmlns:a="http://schemas.openxmlformats.org/drawingml/2006/main">
                  <a:graphicData uri="http://schemas.microsoft.com/office/word/2010/wordprocessingShape">
                    <wps:wsp>
                      <wps:cNvCnPr/>
                      <wps:spPr>
                        <a:xfrm flipV="1">
                          <a:off x="0" y="0"/>
                          <a:ext cx="650748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05pt,-17.45pt" to="478.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Fo4wEAABYEAAAOAAAAZHJzL2Uyb0RvYy54bWysU01v2zAMvQ/YfxB0X+yka9oacXpI0V2G&#10;LdhH76pMxQL0BUqLk38/Sk6ctjtt2EU2KfKR75Fa3R+sYXvAqL1r+XxWcwZO+k67Xct//nj8cMtZ&#10;TMJ1wngHLT9C5Pfr9+9WQ2hg4XtvOkBGIC42Q2h5n1JoqirKHqyIMx/A0aXyaEUiE3dVh2IgdGuq&#10;RV0vq8FjF9BLiJG8D+MlXxd8pUCmr0pFSMy0nHpL5cRyPuezWq9Es0MRei1PbYh/6MIK7ajoBPUg&#10;kmC/UP8BZbVEH71KM+lt5ZXSEgoHYjOv37D53osAhQuJE8MkU/x/sPLLfotMdy2/4swJSyO6Yhsa&#10;lUweGeZP1mgIsaHQjdviyYphi5nwQaFlyujwROMvEhApdigKHyeF4ZCYJOfyur75eEuDkHR3s1yU&#10;AVQjSkYLGNMn8Jbln5Yb7TJ/0Yj955ioMoWeQ7LbODZQ2bv6ui5h0RvdPWpj8mXZIdgYZHtB00+H&#10;eWZCCC+iyDKOnJnfyKj8paOBEf8bKFKHOh+5vcEUUoJLZ1zjKDqnKepgSjx1lhf60szrxFN8ToWy&#10;s3+TPGWUyt6lKdlq53HU5XX1ixRqjD8rMPLOEjz77lhmXaSh5SvKnR5K3u6Xdkm/POf1bwAAAP//&#10;AwBQSwMEFAAGAAgAAAAhAAlzcUbhAAAACwEAAA8AAABkcnMvZG93bnJldi54bWxMj89Og0AQh+8m&#10;vsNmTLw07VKrtCBLY0x9AIuaeBvYEUjZWcJuKfXp3Z7qbf58+c032XYynRhpcK1lBctFBIK4srrl&#10;WsFH8TbfgHAeWWNnmRScycE2v73JMNX2xO807n0tQgi7FBU03veplK5qyKBb2J447H7sYNCHdqil&#10;HvAUwk0nH6IolgZbDhca7Om1oeqwPxoFX59J8Ss7LGdu913HxWx3HpODUvd308szCE+Tv8Jw0Q/q&#10;kAen0h5ZO9EpmMebZUBDsXpMQAQieYrXIMrLZLUGmWfy/w/5HwAAAP//AwBQSwECLQAUAAYACAAA&#10;ACEAtoM4kv4AAADhAQAAEwAAAAAAAAAAAAAAAAAAAAAAW0NvbnRlbnRfVHlwZXNdLnhtbFBLAQIt&#10;ABQABgAIAAAAIQA4/SH/1gAAAJQBAAALAAAAAAAAAAAAAAAAAC8BAABfcmVscy8ucmVsc1BLAQIt&#10;ABQABgAIAAAAIQB5FDFo4wEAABYEAAAOAAAAAAAAAAAAAAAAAC4CAABkcnMvZTJvRG9jLnhtbFBL&#10;AQItABQABgAIAAAAIQAJc3FG4QAAAAsBAAAPAAAAAAAAAAAAAAAAAD0EAABkcnMvZG93bnJldi54&#10;bWxQSwUGAAAAAAQABADzAAAASwUAAAAA&#10;" strokecolor="black [3213]" strokeweight="1.5pt"/>
            </w:pict>
          </mc:Fallback>
        </mc:AlternateContent>
      </w:r>
    </w:p>
    <w:p w:rsidR="006D52ED" w:rsidRDefault="006D52ED" w:rsidP="006D52ED">
      <w:pPr>
        <w:jc w:val="center"/>
        <w:rPr>
          <w:sz w:val="72"/>
          <w:szCs w:val="72"/>
        </w:rPr>
      </w:pPr>
      <w:r w:rsidRPr="006D52ED">
        <w:rPr>
          <w:sz w:val="72"/>
          <w:szCs w:val="72"/>
        </w:rPr>
        <w:t>LA CREACIÓN TOLTECA DEL ANÁHUAC</w:t>
      </w:r>
    </w:p>
    <w:p w:rsidR="006D52ED" w:rsidRDefault="006D52ED" w:rsidP="006D52ED">
      <w:pPr>
        <w:jc w:val="center"/>
        <w:rPr>
          <w:sz w:val="72"/>
          <w:szCs w:val="72"/>
        </w:rPr>
      </w:pPr>
      <w:r>
        <w:rPr>
          <w:noProof/>
          <w:sz w:val="72"/>
          <w:szCs w:val="72"/>
          <w:lang w:eastAsia="es-MX"/>
        </w:rPr>
        <w:drawing>
          <wp:inline distT="0" distB="0" distL="0" distR="0" wp14:anchorId="66B23BDC">
            <wp:extent cx="5471160" cy="513223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160" cy="5132239"/>
                    </a:xfrm>
                    <a:prstGeom prst="rect">
                      <a:avLst/>
                    </a:prstGeom>
                    <a:noFill/>
                  </pic:spPr>
                </pic:pic>
              </a:graphicData>
            </a:graphic>
          </wp:inline>
        </w:drawing>
      </w:r>
    </w:p>
    <w:p w:rsidR="006D52ED" w:rsidRPr="006D52ED" w:rsidRDefault="006D52ED" w:rsidP="006D52ED">
      <w:pPr>
        <w:jc w:val="center"/>
        <w:rPr>
          <w:i/>
          <w:sz w:val="72"/>
          <w:szCs w:val="72"/>
        </w:rPr>
      </w:pPr>
      <w:r>
        <w:rPr>
          <w:i/>
          <w:noProof/>
          <w:sz w:val="72"/>
          <w:szCs w:val="72"/>
          <w:lang w:eastAsia="es-MX"/>
        </w:rPr>
        <mc:AlternateContent>
          <mc:Choice Requires="wps">
            <w:drawing>
              <wp:anchor distT="0" distB="0" distL="114300" distR="114300" simplePos="0" relativeHeight="251664384" behindDoc="0" locked="0" layoutInCell="1" allowOverlap="1">
                <wp:simplePos x="0" y="0"/>
                <wp:positionH relativeFrom="column">
                  <wp:posOffset>-432435</wp:posOffset>
                </wp:positionH>
                <wp:positionV relativeFrom="paragraph">
                  <wp:posOffset>1158240</wp:posOffset>
                </wp:positionV>
                <wp:extent cx="6507480" cy="0"/>
                <wp:effectExtent l="0" t="19050" r="7620" b="19050"/>
                <wp:wrapNone/>
                <wp:docPr id="6" name="6 Conector recto"/>
                <wp:cNvGraphicFramePr/>
                <a:graphic xmlns:a="http://schemas.openxmlformats.org/drawingml/2006/main">
                  <a:graphicData uri="http://schemas.microsoft.com/office/word/2010/wordprocessingShape">
                    <wps:wsp>
                      <wps:cNvCnPr/>
                      <wps:spPr>
                        <a:xfrm>
                          <a:off x="0" y="0"/>
                          <a:ext cx="6507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05pt,91.2pt" to="478.3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P00gEAAAkEAAAOAAAAZHJzL2Uyb0RvYy54bWysU8tu2zAQvBfoPxC815KN2jEEyzk4SC9F&#10;a7TNBzDU0iLAF5asZf99l5QtB22BokEufO7M7gyXm/uTNewIGLV3LZ/Pas7ASd9pd2j504/HD2vO&#10;YhKuE8Y7aPkZIr/fvn+3GUIDC9970wEyInGxGULL+5RCU1VR9mBFnPkAji6VRysSbfFQdSgGYrem&#10;WtT1qho8dgG9hBjp9GG85NvCrxTI9FWpCImZllNtqYxYxuc8VtuNaA4oQq/lpQzxiiqs0I6STlQP&#10;Ign2E/UfVFZL9NGrNJPeVl4pLaFoIDXz+jc133sRoGghc2KYbIpvRyu/HPfIdNfyFWdOWHqiFdvR&#10;U8nkkWGeskdDiA2F7tweL7sY9pgFnxTaPJMUdiq+nidf4ZSYpMPVsr77uCb75fWuugEDxvQJvGV5&#10;0XKjXZYsGnH8HBMlo9BrSD42jg0tX6yXd8sSFr3R3aM2Jl+WtoGdQXYU9ODpNM/FE8OLKNoZR4dZ&#10;0iiirNLZwMj/DRQZQmXPxwS5FW+cQkpw6cprHEVnmKIKJmD9b+AlPkOhtOn/gCdEyexdmsBWO49/&#10;y36zQo3xVwdG3dmCZ9+dy/MWa6jfinOXv5Eb+uW+wG8/ePsLAAD//wMAUEsDBBQABgAIAAAAIQB8&#10;9PJn3gAAAAsBAAAPAAAAZHJzL2Rvd25yZXYueG1sTI/BTsMwDIbvSLxDZCRuW9oJStc1nRBi99Fx&#10;gFvWeG21xqmarOv29BgJiR3t/9Pvz/l6sp0YcfCtIwXxPAKBVDnTUq3gc7eZpSB80GR05wgVXNDD&#10;uri/y3Vm3Jk+cCxDLbiEfKYVNCH0mZS+atBqP3c9EmcHN1gdeBxqaQZ95nLbyUUUJdLqlvhCo3t8&#10;a7A6lieroF1+04G28Vh/7TbvZthey8t4VerxYXpdgQg4hX8YfvVZHQp22rsTGS86BbMkjRnlIF08&#10;gWBi+Zy8gNj/bWSRy9sfih8AAAD//wMAUEsBAi0AFAAGAAgAAAAhALaDOJL+AAAA4QEAABMAAAAA&#10;AAAAAAAAAAAAAAAAAFtDb250ZW50X1R5cGVzXS54bWxQSwECLQAUAAYACAAAACEAOP0h/9YAAACU&#10;AQAACwAAAAAAAAAAAAAAAAAvAQAAX3JlbHMvLnJlbHNQSwECLQAUAAYACAAAACEA7wST9NIBAAAJ&#10;BAAADgAAAAAAAAAAAAAAAAAuAgAAZHJzL2Uyb0RvYy54bWxQSwECLQAUAAYACAAAACEAfPTyZ94A&#10;AAALAQAADwAAAAAAAAAAAAAAAAAsBAAAZHJzL2Rvd25yZXYueG1sUEsFBgAAAAAEAAQA8wAAADcF&#10;AAAAAA==&#10;" strokecolor="black [3213]" strokeweight="2.25pt"/>
            </w:pict>
          </mc:Fallback>
        </mc:AlternateContent>
      </w:r>
      <w:r w:rsidRPr="006D52ED">
        <w:rPr>
          <w:i/>
          <w:sz w:val="72"/>
          <w:szCs w:val="72"/>
        </w:rPr>
        <w:t>Guillermo Marín</w:t>
      </w:r>
    </w:p>
    <w:p w:rsidR="006D52ED" w:rsidRDefault="006D52ED" w:rsidP="006D52ED">
      <w:pPr>
        <w:jc w:val="center"/>
      </w:pPr>
    </w:p>
    <w:p w:rsidR="006D52ED" w:rsidRDefault="006D52ED" w:rsidP="006D52ED">
      <w:pPr>
        <w:jc w:val="center"/>
      </w:pPr>
      <w:r>
        <w:rPr>
          <w:noProof/>
          <w:lang w:eastAsia="es-MX"/>
        </w:rPr>
        <w:drawing>
          <wp:inline distT="0" distB="0" distL="0" distR="0" wp14:anchorId="14FFA05B">
            <wp:extent cx="2270760" cy="15925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0760" cy="1592580"/>
                    </a:xfrm>
                    <a:prstGeom prst="rect">
                      <a:avLst/>
                    </a:prstGeom>
                    <a:noFill/>
                  </pic:spPr>
                </pic:pic>
              </a:graphicData>
            </a:graphic>
          </wp:inline>
        </w:drawing>
      </w:r>
    </w:p>
    <w:p w:rsidR="006D52ED" w:rsidRDefault="006D52ED" w:rsidP="006D52ED">
      <w:pPr>
        <w:jc w:val="center"/>
      </w:pPr>
    </w:p>
    <w:p w:rsidR="006D52ED" w:rsidRDefault="006D52ED" w:rsidP="006D52ED">
      <w:pPr>
        <w:jc w:val="both"/>
      </w:pPr>
      <w:r w:rsidRPr="006D52ED">
        <w:rPr>
          <w:sz w:val="96"/>
          <w:szCs w:val="96"/>
        </w:rPr>
        <w:t>D</w:t>
      </w:r>
      <w:r w:rsidRPr="00583D08">
        <w:rPr>
          <w:sz w:val="36"/>
          <w:szCs w:val="36"/>
        </w:rPr>
        <w:t xml:space="preserve">esde lo más alto de los Ilhuícatl, las Trece Dimensiones. De la nada se creó todo en un instante, </w:t>
      </w:r>
      <w:r w:rsidR="0098752C" w:rsidRPr="00583D08">
        <w:rPr>
          <w:sz w:val="36"/>
          <w:szCs w:val="36"/>
        </w:rPr>
        <w:t>-</w:t>
      </w:r>
      <w:r w:rsidRPr="00583D08">
        <w:rPr>
          <w:sz w:val="36"/>
          <w:szCs w:val="36"/>
        </w:rPr>
        <w:t>y de él</w:t>
      </w:r>
      <w:r w:rsidR="0098752C" w:rsidRPr="00583D08">
        <w:rPr>
          <w:sz w:val="36"/>
          <w:szCs w:val="36"/>
        </w:rPr>
        <w:t>-</w:t>
      </w:r>
      <w:r w:rsidRPr="00583D08">
        <w:rPr>
          <w:sz w:val="36"/>
          <w:szCs w:val="36"/>
        </w:rPr>
        <w:t>, surgió destellante Ometéotl, como una emanación luminosa. Y fue conocido como “El Señor de la Sagrada Dualidad Trinitaria”.</w:t>
      </w:r>
      <w:r>
        <w:t xml:space="preserve"> </w:t>
      </w:r>
    </w:p>
    <w:p w:rsidR="006D52ED" w:rsidRDefault="006D52ED" w:rsidP="006D52ED">
      <w:pPr>
        <w:jc w:val="both"/>
      </w:pPr>
    </w:p>
    <w:p w:rsidR="006D52ED" w:rsidRDefault="006D52ED" w:rsidP="006D52ED">
      <w:pPr>
        <w:jc w:val="both"/>
      </w:pPr>
      <w:r>
        <w:rPr>
          <w:noProof/>
          <w:lang w:eastAsia="es-MX"/>
        </w:rPr>
        <w:drawing>
          <wp:anchor distT="0" distB="0" distL="114300" distR="114300" simplePos="0" relativeHeight="251665408" behindDoc="0" locked="0" layoutInCell="1" allowOverlap="1" wp14:anchorId="79FBBDD1" wp14:editId="49AE0757">
            <wp:simplePos x="0" y="0"/>
            <wp:positionH relativeFrom="column">
              <wp:posOffset>-241935</wp:posOffset>
            </wp:positionH>
            <wp:positionV relativeFrom="paragraph">
              <wp:posOffset>351790</wp:posOffset>
            </wp:positionV>
            <wp:extent cx="3383280" cy="2529840"/>
            <wp:effectExtent l="0" t="0" r="762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3280" cy="2529840"/>
                    </a:xfrm>
                    <a:prstGeom prst="rect">
                      <a:avLst/>
                    </a:prstGeom>
                    <a:noFill/>
                  </pic:spPr>
                </pic:pic>
              </a:graphicData>
            </a:graphic>
            <wp14:sizeRelH relativeFrom="page">
              <wp14:pctWidth>0</wp14:pctWidth>
            </wp14:sizeRelH>
            <wp14:sizeRelV relativeFrom="page">
              <wp14:pctHeight>0</wp14:pctHeight>
            </wp14:sizeRelV>
          </wp:anchor>
        </w:drawing>
      </w:r>
    </w:p>
    <w:p w:rsidR="0098752C" w:rsidRDefault="0098752C" w:rsidP="006D52ED">
      <w:pPr>
        <w:jc w:val="both"/>
      </w:pPr>
    </w:p>
    <w:p w:rsidR="0098752C" w:rsidRPr="00583D08" w:rsidRDefault="006D52ED" w:rsidP="006D52ED">
      <w:pPr>
        <w:jc w:val="both"/>
        <w:rPr>
          <w:sz w:val="36"/>
          <w:szCs w:val="36"/>
        </w:rPr>
      </w:pPr>
      <w:r w:rsidRPr="00583D08">
        <w:rPr>
          <w:sz w:val="36"/>
          <w:szCs w:val="36"/>
        </w:rPr>
        <w:t xml:space="preserve">Después, esta emanación energética, Ometéotl, creó de sí mismo su complemento, “La Dualidad Divina”. </w:t>
      </w:r>
    </w:p>
    <w:p w:rsidR="0098752C" w:rsidRPr="00583D08" w:rsidRDefault="0098752C" w:rsidP="006D52ED">
      <w:pPr>
        <w:jc w:val="both"/>
        <w:rPr>
          <w:sz w:val="36"/>
          <w:szCs w:val="36"/>
        </w:rPr>
      </w:pPr>
    </w:p>
    <w:p w:rsidR="0098752C" w:rsidRDefault="0098752C" w:rsidP="006D52ED">
      <w:pPr>
        <w:jc w:val="both"/>
      </w:pPr>
    </w:p>
    <w:p w:rsidR="0098752C" w:rsidRDefault="0098752C" w:rsidP="006D52ED">
      <w:pPr>
        <w:jc w:val="both"/>
      </w:pPr>
    </w:p>
    <w:p w:rsidR="0098752C" w:rsidRDefault="0098752C" w:rsidP="006D52ED">
      <w:pPr>
        <w:jc w:val="both"/>
      </w:pPr>
    </w:p>
    <w:p w:rsidR="0098752C" w:rsidRDefault="0098752C" w:rsidP="006D52ED">
      <w:pPr>
        <w:jc w:val="both"/>
      </w:pPr>
    </w:p>
    <w:p w:rsidR="0098752C" w:rsidRDefault="0098752C" w:rsidP="006D52ED">
      <w:pPr>
        <w:jc w:val="both"/>
      </w:pPr>
    </w:p>
    <w:p w:rsidR="0098752C" w:rsidRDefault="0098752C" w:rsidP="006D52ED">
      <w:pPr>
        <w:jc w:val="both"/>
      </w:pPr>
      <w:r>
        <w:rPr>
          <w:noProof/>
          <w:lang w:eastAsia="es-MX"/>
        </w:rPr>
        <w:drawing>
          <wp:anchor distT="0" distB="0" distL="114300" distR="114300" simplePos="0" relativeHeight="251667456" behindDoc="0" locked="0" layoutInCell="1" allowOverlap="1" wp14:anchorId="2158B9CD" wp14:editId="63DCB600">
            <wp:simplePos x="0" y="0"/>
            <wp:positionH relativeFrom="column">
              <wp:posOffset>2539365</wp:posOffset>
            </wp:positionH>
            <wp:positionV relativeFrom="paragraph">
              <wp:posOffset>20955</wp:posOffset>
            </wp:positionV>
            <wp:extent cx="4046220" cy="28956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6220" cy="2895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8752C" w:rsidRDefault="0098752C" w:rsidP="006D52ED">
      <w:pPr>
        <w:jc w:val="both"/>
      </w:pPr>
    </w:p>
    <w:p w:rsidR="0098752C" w:rsidRPr="00583D08" w:rsidRDefault="006D52ED" w:rsidP="006D52ED">
      <w:pPr>
        <w:jc w:val="both"/>
        <w:rPr>
          <w:sz w:val="36"/>
          <w:szCs w:val="36"/>
        </w:rPr>
      </w:pPr>
      <w:r w:rsidRPr="00583D08">
        <w:rPr>
          <w:sz w:val="36"/>
          <w:szCs w:val="36"/>
        </w:rPr>
        <w:t xml:space="preserve">Así nacieron, Ometecuhtli, de los dos el Señor, y Omecihuatl de los dos </w:t>
      </w:r>
      <w:r w:rsidR="0098752C" w:rsidRPr="00583D08">
        <w:rPr>
          <w:sz w:val="36"/>
          <w:szCs w:val="36"/>
        </w:rPr>
        <w:t xml:space="preserve"> </w:t>
      </w:r>
      <w:r w:rsidRPr="00583D08">
        <w:rPr>
          <w:sz w:val="36"/>
          <w:szCs w:val="36"/>
        </w:rPr>
        <w:t>la Señora, para formar la “dualidad trinitaria”</w:t>
      </w:r>
      <w:r w:rsidR="0098752C" w:rsidRPr="00583D08">
        <w:rPr>
          <w:sz w:val="36"/>
          <w:szCs w:val="36"/>
        </w:rPr>
        <w:t xml:space="preserve">. </w:t>
      </w:r>
    </w:p>
    <w:p w:rsidR="0098752C" w:rsidRDefault="0098752C" w:rsidP="006D52ED">
      <w:pPr>
        <w:jc w:val="both"/>
      </w:pPr>
    </w:p>
    <w:p w:rsidR="0098752C" w:rsidRDefault="0098752C" w:rsidP="006D52ED">
      <w:pPr>
        <w:jc w:val="both"/>
      </w:pPr>
    </w:p>
    <w:p w:rsidR="0098752C" w:rsidRDefault="0098752C" w:rsidP="006D52ED">
      <w:pPr>
        <w:jc w:val="both"/>
      </w:pPr>
    </w:p>
    <w:p w:rsidR="0098752C" w:rsidRDefault="0098752C" w:rsidP="006D52ED">
      <w:pPr>
        <w:jc w:val="both"/>
      </w:pPr>
    </w:p>
    <w:p w:rsidR="0098752C" w:rsidRDefault="0098752C" w:rsidP="006D52ED">
      <w:pPr>
        <w:jc w:val="both"/>
      </w:pPr>
    </w:p>
    <w:p w:rsidR="0098752C" w:rsidRDefault="00583D08" w:rsidP="006D52ED">
      <w:pPr>
        <w:jc w:val="both"/>
      </w:pPr>
      <w:r>
        <w:rPr>
          <w:noProof/>
          <w:lang w:eastAsia="es-MX"/>
        </w:rPr>
        <w:drawing>
          <wp:anchor distT="0" distB="0" distL="114300" distR="114300" simplePos="0" relativeHeight="251666432" behindDoc="0" locked="0" layoutInCell="1" allowOverlap="1" wp14:anchorId="3B973714" wp14:editId="3328D3BB">
            <wp:simplePos x="0" y="0"/>
            <wp:positionH relativeFrom="column">
              <wp:posOffset>-234315</wp:posOffset>
            </wp:positionH>
            <wp:positionV relativeFrom="paragraph">
              <wp:posOffset>314960</wp:posOffset>
            </wp:positionV>
            <wp:extent cx="3048000" cy="223266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32660"/>
                    </a:xfrm>
                    <a:prstGeom prst="rect">
                      <a:avLst/>
                    </a:prstGeom>
                    <a:noFill/>
                  </pic:spPr>
                </pic:pic>
              </a:graphicData>
            </a:graphic>
            <wp14:sizeRelH relativeFrom="page">
              <wp14:pctWidth>0</wp14:pctWidth>
            </wp14:sizeRelH>
            <wp14:sizeRelV relativeFrom="page">
              <wp14:pctHeight>0</wp14:pctHeight>
            </wp14:sizeRelV>
          </wp:anchor>
        </w:drawing>
      </w:r>
    </w:p>
    <w:p w:rsidR="0098752C" w:rsidRDefault="0098752C" w:rsidP="006D52ED">
      <w:pPr>
        <w:jc w:val="both"/>
      </w:pPr>
    </w:p>
    <w:p w:rsidR="00583D08" w:rsidRPr="00583D08" w:rsidRDefault="00583D08" w:rsidP="00583D08">
      <w:pPr>
        <w:jc w:val="both"/>
        <w:rPr>
          <w:sz w:val="36"/>
          <w:szCs w:val="36"/>
        </w:rPr>
      </w:pPr>
      <w:r w:rsidRPr="00583D08">
        <w:rPr>
          <w:sz w:val="36"/>
          <w:szCs w:val="36"/>
        </w:rPr>
        <w:t xml:space="preserve">Es decir: “Ometéotl-Ometecuhtli-Omecihuatl”, principio y fin del Universo en el Cen Anáhuac. </w:t>
      </w:r>
    </w:p>
    <w:p w:rsidR="00583D08" w:rsidRDefault="00583D08" w:rsidP="00583D08">
      <w:pPr>
        <w:jc w:val="both"/>
      </w:pPr>
      <w:r>
        <w:rPr>
          <w:noProof/>
          <w:lang w:eastAsia="es-MX"/>
        </w:rPr>
        <w:lastRenderedPageBreak/>
        <w:drawing>
          <wp:anchor distT="0" distB="0" distL="114300" distR="114300" simplePos="0" relativeHeight="251668480" behindDoc="0" locked="0" layoutInCell="1" allowOverlap="1">
            <wp:simplePos x="0" y="0"/>
            <wp:positionH relativeFrom="column">
              <wp:posOffset>1905</wp:posOffset>
            </wp:positionH>
            <wp:positionV relativeFrom="paragraph">
              <wp:posOffset>723265</wp:posOffset>
            </wp:positionV>
            <wp:extent cx="5615940" cy="4099560"/>
            <wp:effectExtent l="0" t="0" r="381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5940" cy="4099560"/>
                    </a:xfrm>
                    <a:prstGeom prst="rect">
                      <a:avLst/>
                    </a:prstGeom>
                    <a:noFill/>
                  </pic:spPr>
                </pic:pic>
              </a:graphicData>
            </a:graphic>
            <wp14:sizeRelH relativeFrom="page">
              <wp14:pctWidth>0</wp14:pctWidth>
            </wp14:sizeRelH>
            <wp14:sizeRelV relativeFrom="page">
              <wp14:pctHeight>0</wp14:pctHeight>
            </wp14:sizeRelV>
          </wp:anchor>
        </w:drawing>
      </w:r>
    </w:p>
    <w:p w:rsidR="0098752C" w:rsidRDefault="0098752C" w:rsidP="006D52ED">
      <w:pPr>
        <w:jc w:val="both"/>
      </w:pPr>
    </w:p>
    <w:p w:rsidR="0098752C" w:rsidRDefault="0098752C" w:rsidP="006D52ED">
      <w:pPr>
        <w:jc w:val="both"/>
      </w:pPr>
    </w:p>
    <w:p w:rsidR="0098752C" w:rsidRDefault="0098752C" w:rsidP="006D52ED">
      <w:pPr>
        <w:jc w:val="both"/>
      </w:pPr>
    </w:p>
    <w:p w:rsidR="006D52ED" w:rsidRPr="00583D08" w:rsidRDefault="006D52ED" w:rsidP="006D52ED">
      <w:pPr>
        <w:jc w:val="both"/>
        <w:rPr>
          <w:sz w:val="36"/>
          <w:szCs w:val="36"/>
        </w:rPr>
      </w:pPr>
      <w:r w:rsidRPr="00583D08">
        <w:rPr>
          <w:sz w:val="36"/>
          <w:szCs w:val="36"/>
        </w:rPr>
        <w:t>De la “Sagrada Dualidad Trinitaria” nacieron los cuatro Tezcatlipocas y con ello se crearon los “Cuatro rumbos del Universo, los Cuatro Colores, Los Cuatro Destinos, las Cuatro Fuerzas Generadoras y los Cuatro Elementos”.</w:t>
      </w:r>
    </w:p>
    <w:p w:rsidR="00583D08" w:rsidRDefault="00583D08" w:rsidP="006D52ED">
      <w:pPr>
        <w:jc w:val="both"/>
      </w:pPr>
    </w:p>
    <w:p w:rsidR="00583D08" w:rsidRDefault="00583D08" w:rsidP="006D52ED">
      <w:pPr>
        <w:jc w:val="both"/>
      </w:pPr>
    </w:p>
    <w:p w:rsidR="00583D08" w:rsidRDefault="00583D08" w:rsidP="006D52ED">
      <w:pPr>
        <w:jc w:val="both"/>
      </w:pPr>
    </w:p>
    <w:p w:rsidR="00583D08" w:rsidRDefault="003846C1" w:rsidP="006D52ED">
      <w:pPr>
        <w:jc w:val="both"/>
      </w:pPr>
      <w:r>
        <w:rPr>
          <w:noProof/>
          <w:lang w:eastAsia="es-MX"/>
        </w:rPr>
        <w:lastRenderedPageBreak/>
        <w:drawing>
          <wp:anchor distT="0" distB="0" distL="114300" distR="114300" simplePos="0" relativeHeight="251669504" behindDoc="0" locked="0" layoutInCell="1" allowOverlap="1" wp14:anchorId="72278696" wp14:editId="7163149C">
            <wp:simplePos x="0" y="0"/>
            <wp:positionH relativeFrom="column">
              <wp:posOffset>1144905</wp:posOffset>
            </wp:positionH>
            <wp:positionV relativeFrom="paragraph">
              <wp:posOffset>-503555</wp:posOffset>
            </wp:positionV>
            <wp:extent cx="3733800" cy="322326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3223260"/>
                    </a:xfrm>
                    <a:prstGeom prst="rect">
                      <a:avLst/>
                    </a:prstGeom>
                    <a:noFill/>
                  </pic:spPr>
                </pic:pic>
              </a:graphicData>
            </a:graphic>
            <wp14:sizeRelH relativeFrom="page">
              <wp14:pctWidth>0</wp14:pctWidth>
            </wp14:sizeRelH>
            <wp14:sizeRelV relativeFrom="page">
              <wp14:pctHeight>0</wp14:pctHeight>
            </wp14:sizeRelV>
          </wp:anchor>
        </w:drawing>
      </w:r>
    </w:p>
    <w:p w:rsidR="00583D08" w:rsidRDefault="00583D08" w:rsidP="006D52ED">
      <w:pPr>
        <w:jc w:val="both"/>
      </w:pPr>
    </w:p>
    <w:p w:rsidR="00583D08" w:rsidRDefault="00583D08" w:rsidP="006D52ED">
      <w:pPr>
        <w:jc w:val="both"/>
        <w:rPr>
          <w:sz w:val="36"/>
          <w:szCs w:val="36"/>
        </w:rPr>
      </w:pPr>
    </w:p>
    <w:p w:rsidR="00583D08" w:rsidRDefault="00583D08" w:rsidP="006D52ED">
      <w:pPr>
        <w:jc w:val="both"/>
        <w:rPr>
          <w:sz w:val="36"/>
          <w:szCs w:val="36"/>
        </w:rPr>
      </w:pPr>
    </w:p>
    <w:p w:rsidR="00583D08" w:rsidRDefault="00583D08" w:rsidP="006D52ED">
      <w:pPr>
        <w:jc w:val="both"/>
        <w:rPr>
          <w:sz w:val="36"/>
          <w:szCs w:val="36"/>
        </w:rPr>
      </w:pPr>
    </w:p>
    <w:p w:rsidR="00583D08" w:rsidRPr="00583D08" w:rsidRDefault="00583D08" w:rsidP="006D52ED">
      <w:pPr>
        <w:jc w:val="both"/>
        <w:rPr>
          <w:sz w:val="36"/>
          <w:szCs w:val="36"/>
        </w:rPr>
      </w:pPr>
    </w:p>
    <w:p w:rsidR="00583D08" w:rsidRDefault="00583D08" w:rsidP="006D52ED">
      <w:pPr>
        <w:jc w:val="both"/>
        <w:rPr>
          <w:sz w:val="36"/>
          <w:szCs w:val="36"/>
        </w:rPr>
      </w:pPr>
    </w:p>
    <w:p w:rsidR="003846C1" w:rsidRDefault="003846C1" w:rsidP="006D52ED">
      <w:pPr>
        <w:jc w:val="both"/>
        <w:rPr>
          <w:sz w:val="36"/>
          <w:szCs w:val="36"/>
        </w:rPr>
      </w:pPr>
      <w:r w:rsidRPr="003846C1">
        <w:rPr>
          <w:noProof/>
          <w:sz w:val="36"/>
          <w:szCs w:val="36"/>
          <w:lang w:eastAsia="es-MX"/>
        </w:rPr>
        <w:drawing>
          <wp:anchor distT="0" distB="0" distL="114300" distR="114300" simplePos="0" relativeHeight="251670528" behindDoc="0" locked="0" layoutInCell="1" allowOverlap="1" wp14:anchorId="6B15A5EC" wp14:editId="388B3FBA">
            <wp:simplePos x="0" y="0"/>
            <wp:positionH relativeFrom="column">
              <wp:posOffset>70485</wp:posOffset>
            </wp:positionH>
            <wp:positionV relativeFrom="paragraph">
              <wp:posOffset>1717675</wp:posOffset>
            </wp:positionV>
            <wp:extent cx="5516880" cy="4137660"/>
            <wp:effectExtent l="0" t="0" r="762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6880" cy="4137660"/>
                    </a:xfrm>
                    <a:prstGeom prst="rect">
                      <a:avLst/>
                    </a:prstGeom>
                    <a:noFill/>
                  </pic:spPr>
                </pic:pic>
              </a:graphicData>
            </a:graphic>
            <wp14:sizeRelH relativeFrom="page">
              <wp14:pctWidth>0</wp14:pctWidth>
            </wp14:sizeRelH>
            <wp14:sizeRelV relativeFrom="page">
              <wp14:pctHeight>0</wp14:pctHeight>
            </wp14:sizeRelV>
          </wp:anchor>
        </w:drawing>
      </w:r>
      <w:r w:rsidR="006D52ED" w:rsidRPr="003846C1">
        <w:rPr>
          <w:sz w:val="36"/>
          <w:szCs w:val="36"/>
        </w:rPr>
        <w:t>Los Cuatro Tezcatlipocas estarán unidos por un “quinto</w:t>
      </w:r>
      <w:r w:rsidR="006D52ED" w:rsidRPr="00583D08">
        <w:rPr>
          <w:sz w:val="36"/>
          <w:szCs w:val="36"/>
        </w:rPr>
        <w:t xml:space="preserve"> elemento”, un quinto punto, un eje central que los integra en equilibrio en una tercera dimensión, dando como resultado “las cinco direcciones”, con el “arriba y el abajo”, creando “el campo de batalla”. </w:t>
      </w:r>
    </w:p>
    <w:p w:rsidR="003846C1" w:rsidRDefault="003846C1" w:rsidP="006D52ED">
      <w:pPr>
        <w:jc w:val="both"/>
        <w:rPr>
          <w:sz w:val="36"/>
          <w:szCs w:val="36"/>
        </w:rPr>
      </w:pPr>
      <w:r>
        <w:rPr>
          <w:noProof/>
          <w:sz w:val="36"/>
          <w:szCs w:val="36"/>
          <w:lang w:eastAsia="es-MX"/>
        </w:rPr>
        <w:lastRenderedPageBreak/>
        <w:drawing>
          <wp:anchor distT="0" distB="0" distL="114300" distR="114300" simplePos="0" relativeHeight="251671552" behindDoc="0" locked="0" layoutInCell="1" allowOverlap="1" wp14:anchorId="417A5D54" wp14:editId="0E5B3D2E">
            <wp:simplePos x="0" y="0"/>
            <wp:positionH relativeFrom="column">
              <wp:posOffset>-112395</wp:posOffset>
            </wp:positionH>
            <wp:positionV relativeFrom="paragraph">
              <wp:posOffset>220980</wp:posOffset>
            </wp:positionV>
            <wp:extent cx="5821680" cy="4393565"/>
            <wp:effectExtent l="0" t="0" r="7620" b="698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1680" cy="4393565"/>
                    </a:xfrm>
                    <a:prstGeom prst="rect">
                      <a:avLst/>
                    </a:prstGeom>
                    <a:noFill/>
                  </pic:spPr>
                </pic:pic>
              </a:graphicData>
            </a:graphic>
            <wp14:sizeRelH relativeFrom="page">
              <wp14:pctWidth>0</wp14:pctWidth>
            </wp14:sizeRelH>
            <wp14:sizeRelV relativeFrom="page">
              <wp14:pctHeight>0</wp14:pctHeight>
            </wp14:sizeRelV>
          </wp:anchor>
        </w:drawing>
      </w:r>
    </w:p>
    <w:p w:rsidR="003846C1" w:rsidRDefault="003846C1" w:rsidP="006D52ED">
      <w:pPr>
        <w:jc w:val="both"/>
        <w:rPr>
          <w:sz w:val="36"/>
          <w:szCs w:val="36"/>
        </w:rPr>
      </w:pPr>
    </w:p>
    <w:p w:rsidR="006D52ED" w:rsidRDefault="006D52ED" w:rsidP="006D52ED">
      <w:pPr>
        <w:jc w:val="both"/>
        <w:rPr>
          <w:sz w:val="36"/>
          <w:szCs w:val="36"/>
        </w:rPr>
      </w:pPr>
      <w:r w:rsidRPr="00583D08">
        <w:rPr>
          <w:sz w:val="36"/>
          <w:szCs w:val="36"/>
        </w:rPr>
        <w:t xml:space="preserve">El Quinto punto es el ser humano, quien está destinado a humanizar el mundo material y el mundo espiritual a través de la responsabilidad existencial y la autodeterminación, moverse más allá de las cuatro direcciones del Tlaltípac, (que está limitado por dos planos, largo y ancho), y le permite penetrar en los misterios de las Trece Dimisiones, los trece Ilhuícatl y en las nueve dimensiones del Mictlán, allá, en las profundidades del Tlaltípac. </w:t>
      </w:r>
    </w:p>
    <w:p w:rsidR="003846C1" w:rsidRDefault="003846C1" w:rsidP="006D52ED">
      <w:pPr>
        <w:jc w:val="both"/>
        <w:rPr>
          <w:sz w:val="36"/>
          <w:szCs w:val="36"/>
        </w:rPr>
      </w:pPr>
    </w:p>
    <w:p w:rsidR="003846C1" w:rsidRDefault="003846C1" w:rsidP="006D52ED">
      <w:pPr>
        <w:jc w:val="both"/>
        <w:rPr>
          <w:sz w:val="36"/>
          <w:szCs w:val="36"/>
        </w:rPr>
      </w:pPr>
    </w:p>
    <w:p w:rsidR="003846C1" w:rsidRDefault="003846C1" w:rsidP="006D52ED">
      <w:pPr>
        <w:jc w:val="both"/>
        <w:rPr>
          <w:sz w:val="36"/>
          <w:szCs w:val="36"/>
        </w:rPr>
      </w:pPr>
      <w:r>
        <w:rPr>
          <w:noProof/>
          <w:sz w:val="36"/>
          <w:szCs w:val="36"/>
          <w:lang w:eastAsia="es-MX"/>
        </w:rPr>
        <w:drawing>
          <wp:anchor distT="0" distB="0" distL="114300" distR="114300" simplePos="0" relativeHeight="251672576" behindDoc="0" locked="0" layoutInCell="1" allowOverlap="1" wp14:anchorId="7DE85B2A" wp14:editId="55FE5B82">
            <wp:simplePos x="0" y="0"/>
            <wp:positionH relativeFrom="column">
              <wp:posOffset>-569595</wp:posOffset>
            </wp:positionH>
            <wp:positionV relativeFrom="paragraph">
              <wp:posOffset>100330</wp:posOffset>
            </wp:positionV>
            <wp:extent cx="4739640" cy="4739640"/>
            <wp:effectExtent l="0" t="0" r="3810" b="381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9640" cy="4739640"/>
                    </a:xfrm>
                    <a:prstGeom prst="rect">
                      <a:avLst/>
                    </a:prstGeom>
                    <a:noFill/>
                  </pic:spPr>
                </pic:pic>
              </a:graphicData>
            </a:graphic>
            <wp14:sizeRelH relativeFrom="page">
              <wp14:pctWidth>0</wp14:pctWidth>
            </wp14:sizeRelH>
            <wp14:sizeRelV relativeFrom="page">
              <wp14:pctHeight>0</wp14:pctHeight>
            </wp14:sizeRelV>
          </wp:anchor>
        </w:drawing>
      </w:r>
    </w:p>
    <w:p w:rsidR="003846C1" w:rsidRDefault="003846C1" w:rsidP="006D52ED">
      <w:pPr>
        <w:jc w:val="both"/>
        <w:rPr>
          <w:sz w:val="36"/>
          <w:szCs w:val="36"/>
        </w:rPr>
      </w:pPr>
    </w:p>
    <w:p w:rsidR="003846C1" w:rsidRDefault="003846C1" w:rsidP="006D52ED">
      <w:pPr>
        <w:jc w:val="both"/>
        <w:rPr>
          <w:sz w:val="36"/>
          <w:szCs w:val="36"/>
        </w:rPr>
      </w:pPr>
    </w:p>
    <w:p w:rsidR="003846C1" w:rsidRPr="00583D08" w:rsidRDefault="003846C1" w:rsidP="006D52ED">
      <w:pPr>
        <w:jc w:val="both"/>
        <w:rPr>
          <w:sz w:val="36"/>
          <w:szCs w:val="36"/>
        </w:rPr>
      </w:pPr>
    </w:p>
    <w:p w:rsidR="006D52ED" w:rsidRDefault="006D52ED" w:rsidP="006D52ED">
      <w:pPr>
        <w:jc w:val="both"/>
        <w:rPr>
          <w:sz w:val="36"/>
          <w:szCs w:val="36"/>
        </w:rPr>
      </w:pPr>
      <w:r w:rsidRPr="00583D08">
        <w:rPr>
          <w:sz w:val="36"/>
          <w:szCs w:val="36"/>
        </w:rPr>
        <w:t>Cada uno de los hijos de “la Pareja Divina”, los Tezcatlipocas, tendrán un nombre y un color: Al Oriente estará Xipe Tótec y tendrá el color rojo, como el Sol. Al Sur estará Tláloc y tendrá el color Verde, como la fronda. Al Poniente estará Quetzalcóatl y su color será el Blanco, como la pureza. Y al Norte, estará Tezcatlipoca y su color será el Negro, como la Muerte.</w:t>
      </w:r>
    </w:p>
    <w:p w:rsidR="003846C1" w:rsidRPr="00583D08" w:rsidRDefault="003846C1" w:rsidP="006D52ED">
      <w:pPr>
        <w:jc w:val="both"/>
        <w:rPr>
          <w:sz w:val="36"/>
          <w:szCs w:val="36"/>
        </w:rPr>
      </w:pPr>
    </w:p>
    <w:p w:rsidR="003846C1" w:rsidRDefault="000A74C1" w:rsidP="006D52ED">
      <w:pPr>
        <w:jc w:val="both"/>
        <w:rPr>
          <w:sz w:val="36"/>
          <w:szCs w:val="36"/>
        </w:rPr>
      </w:pPr>
      <w:r>
        <w:rPr>
          <w:noProof/>
          <w:sz w:val="36"/>
          <w:szCs w:val="36"/>
          <w:lang w:eastAsia="es-MX"/>
        </w:rPr>
        <w:lastRenderedPageBreak/>
        <w:drawing>
          <wp:anchor distT="0" distB="0" distL="114300" distR="114300" simplePos="0" relativeHeight="251673600" behindDoc="0" locked="0" layoutInCell="1" allowOverlap="1" wp14:anchorId="48E937C0" wp14:editId="360CAA53">
            <wp:simplePos x="0" y="0"/>
            <wp:positionH relativeFrom="column">
              <wp:posOffset>1905</wp:posOffset>
            </wp:positionH>
            <wp:positionV relativeFrom="paragraph">
              <wp:posOffset>1370965</wp:posOffset>
            </wp:positionV>
            <wp:extent cx="5615940" cy="4312920"/>
            <wp:effectExtent l="0" t="0" r="381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5940" cy="4312920"/>
                    </a:xfrm>
                    <a:prstGeom prst="rect">
                      <a:avLst/>
                    </a:prstGeom>
                    <a:noFill/>
                  </pic:spPr>
                </pic:pic>
              </a:graphicData>
            </a:graphic>
            <wp14:sizeRelH relativeFrom="page">
              <wp14:pctWidth>0</wp14:pctWidth>
            </wp14:sizeRelH>
            <wp14:sizeRelV relativeFrom="page">
              <wp14:pctHeight>0</wp14:pctHeight>
            </wp14:sizeRelV>
          </wp:anchor>
        </w:drawing>
      </w:r>
      <w:r w:rsidR="006D52ED" w:rsidRPr="00583D08">
        <w:rPr>
          <w:sz w:val="36"/>
          <w:szCs w:val="36"/>
        </w:rPr>
        <w:t xml:space="preserve">Y en medio de los Cuatro Tezcatlipocas estarán “los Guerreros y Guerreras de la Muerte Florecida”. </w:t>
      </w:r>
    </w:p>
    <w:p w:rsidR="003846C1" w:rsidRPr="00583D08" w:rsidRDefault="003846C1" w:rsidP="006D52ED">
      <w:pPr>
        <w:jc w:val="both"/>
        <w:rPr>
          <w:sz w:val="36"/>
          <w:szCs w:val="36"/>
        </w:rPr>
      </w:pPr>
    </w:p>
    <w:p w:rsidR="000A74C1" w:rsidRDefault="000A74C1" w:rsidP="006D52ED">
      <w:pPr>
        <w:jc w:val="both"/>
        <w:rPr>
          <w:sz w:val="36"/>
          <w:szCs w:val="36"/>
        </w:rPr>
      </w:pPr>
    </w:p>
    <w:p w:rsidR="000A74C1" w:rsidRDefault="000A74C1" w:rsidP="000A74C1">
      <w:pPr>
        <w:jc w:val="both"/>
        <w:rPr>
          <w:sz w:val="36"/>
          <w:szCs w:val="36"/>
        </w:rPr>
      </w:pPr>
      <w:r w:rsidRPr="00583D08">
        <w:rPr>
          <w:sz w:val="36"/>
          <w:szCs w:val="36"/>
        </w:rPr>
        <w:t>Luchando contra las fuerza gravitatorias de la materia, por encontrar y mantener “el equilibrio” y con ello, el perfecto orden del Universo.</w:t>
      </w:r>
    </w:p>
    <w:p w:rsidR="000A74C1" w:rsidRDefault="000A74C1" w:rsidP="006D52ED">
      <w:pPr>
        <w:jc w:val="both"/>
        <w:rPr>
          <w:sz w:val="36"/>
          <w:szCs w:val="36"/>
        </w:rPr>
      </w:pPr>
    </w:p>
    <w:p w:rsidR="000A74C1" w:rsidRDefault="000A74C1" w:rsidP="006D52ED">
      <w:pPr>
        <w:jc w:val="both"/>
        <w:rPr>
          <w:sz w:val="36"/>
          <w:szCs w:val="36"/>
        </w:rPr>
      </w:pPr>
    </w:p>
    <w:p w:rsidR="000A74C1" w:rsidRDefault="000A74C1" w:rsidP="006D52ED">
      <w:pPr>
        <w:jc w:val="both"/>
        <w:rPr>
          <w:sz w:val="36"/>
          <w:szCs w:val="36"/>
        </w:rPr>
      </w:pPr>
    </w:p>
    <w:p w:rsidR="006D52ED" w:rsidRDefault="006D52ED" w:rsidP="006D52ED">
      <w:pPr>
        <w:jc w:val="both"/>
        <w:rPr>
          <w:sz w:val="36"/>
          <w:szCs w:val="36"/>
        </w:rPr>
      </w:pPr>
      <w:r w:rsidRPr="00583D08">
        <w:rPr>
          <w:sz w:val="36"/>
          <w:szCs w:val="36"/>
        </w:rPr>
        <w:lastRenderedPageBreak/>
        <w:t xml:space="preserve">La Toltecáyotl es “El arte de vivir en equilibrio” a través </w:t>
      </w:r>
      <w:proofErr w:type="gramStart"/>
      <w:r w:rsidRPr="00583D08">
        <w:rPr>
          <w:sz w:val="36"/>
          <w:szCs w:val="36"/>
        </w:rPr>
        <w:t>de</w:t>
      </w:r>
      <w:proofErr w:type="gramEnd"/>
      <w:r w:rsidRPr="00583D08">
        <w:rPr>
          <w:sz w:val="36"/>
          <w:szCs w:val="36"/>
        </w:rPr>
        <w:t xml:space="preserve"> la conciencia, la responsabilidad y la voluntad inflexible. De esta manera, Los Guerreros y las Guerreas de la Muerte Florecida buscan “equilibrar” su “Quetzal-espíritu” con su Cóatl-materia”, para encarnar al Quetzalcóatl a través del trabajo con “las cuatro direcciones”:  </w:t>
      </w:r>
    </w:p>
    <w:p w:rsidR="000A74C1" w:rsidRPr="00583D08" w:rsidRDefault="000A74C1" w:rsidP="006D52ED">
      <w:pPr>
        <w:jc w:val="both"/>
        <w:rPr>
          <w:sz w:val="36"/>
          <w:szCs w:val="36"/>
        </w:rPr>
      </w:pPr>
    </w:p>
    <w:p w:rsidR="006D52ED" w:rsidRPr="00583D08" w:rsidRDefault="000A74C1" w:rsidP="006D52ED">
      <w:pPr>
        <w:jc w:val="both"/>
        <w:rPr>
          <w:sz w:val="36"/>
          <w:szCs w:val="36"/>
        </w:rPr>
      </w:pPr>
      <w:r>
        <w:rPr>
          <w:noProof/>
          <w:sz w:val="36"/>
          <w:szCs w:val="36"/>
          <w:lang w:eastAsia="es-MX"/>
        </w:rPr>
        <w:drawing>
          <wp:anchor distT="0" distB="0" distL="114300" distR="114300" simplePos="0" relativeHeight="251674624" behindDoc="1" locked="0" layoutInCell="1" allowOverlap="1">
            <wp:simplePos x="0" y="0"/>
            <wp:positionH relativeFrom="column">
              <wp:posOffset>1905</wp:posOffset>
            </wp:positionH>
            <wp:positionV relativeFrom="paragraph">
              <wp:posOffset>0</wp:posOffset>
            </wp:positionV>
            <wp:extent cx="2659380" cy="3741420"/>
            <wp:effectExtent l="0" t="0" r="7620" b="0"/>
            <wp:wrapTight wrapText="bothSides">
              <wp:wrapPolygon edited="0">
                <wp:start x="0" y="0"/>
                <wp:lineTo x="0" y="21446"/>
                <wp:lineTo x="21507" y="21446"/>
                <wp:lineTo x="21507"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9380" cy="3741420"/>
                    </a:xfrm>
                    <a:prstGeom prst="rect">
                      <a:avLst/>
                    </a:prstGeom>
                    <a:noFill/>
                  </pic:spPr>
                </pic:pic>
              </a:graphicData>
            </a:graphic>
            <wp14:sizeRelH relativeFrom="page">
              <wp14:pctWidth>0</wp14:pctWidth>
            </wp14:sizeRelH>
            <wp14:sizeRelV relativeFrom="page">
              <wp14:pctHeight>0</wp14:pctHeight>
            </wp14:sizeRelV>
          </wp:anchor>
        </w:drawing>
      </w:r>
      <w:r w:rsidRPr="00583D08">
        <w:rPr>
          <w:sz w:val="36"/>
          <w:szCs w:val="36"/>
        </w:rPr>
        <w:t xml:space="preserve"> </w:t>
      </w:r>
      <w:r w:rsidR="006D52ED" w:rsidRPr="00583D08">
        <w:rPr>
          <w:sz w:val="36"/>
          <w:szCs w:val="36"/>
        </w:rPr>
        <w:t>El Oriente. La lucha que se entabla con el mundo material, que nos arrastra y nos succiona violentamente para sumirnos en la nada. Los guerreros y las guerreas toman como inspiración al Tezcatlipoca Rojo, Xipe Tótec, y metafóricamente desprenden de su Espíritu la materia que le contiene, hasta lograr “la renovación” por medio de la decantación de la materia y el mundo material.</w:t>
      </w:r>
    </w:p>
    <w:p w:rsidR="000A74C1" w:rsidRDefault="000A74C1" w:rsidP="006D52ED">
      <w:pPr>
        <w:jc w:val="both"/>
        <w:rPr>
          <w:sz w:val="36"/>
          <w:szCs w:val="36"/>
        </w:rPr>
      </w:pPr>
    </w:p>
    <w:p w:rsidR="000A74C1" w:rsidRDefault="000A74C1" w:rsidP="006D52ED">
      <w:pPr>
        <w:jc w:val="both"/>
        <w:rPr>
          <w:sz w:val="36"/>
          <w:szCs w:val="36"/>
        </w:rPr>
      </w:pPr>
    </w:p>
    <w:p w:rsidR="006D52ED" w:rsidRPr="00583D08" w:rsidRDefault="000A74C1" w:rsidP="006D52ED">
      <w:pPr>
        <w:jc w:val="both"/>
        <w:rPr>
          <w:sz w:val="36"/>
          <w:szCs w:val="36"/>
        </w:rPr>
      </w:pPr>
      <w:r>
        <w:rPr>
          <w:noProof/>
          <w:sz w:val="36"/>
          <w:szCs w:val="36"/>
          <w:lang w:eastAsia="es-MX"/>
        </w:rPr>
        <w:lastRenderedPageBreak/>
        <w:drawing>
          <wp:anchor distT="0" distB="0" distL="114300" distR="114300" simplePos="0" relativeHeight="251675648" behindDoc="0" locked="0" layoutInCell="1" allowOverlap="1">
            <wp:simplePos x="0" y="0"/>
            <wp:positionH relativeFrom="column">
              <wp:posOffset>1905</wp:posOffset>
            </wp:positionH>
            <wp:positionV relativeFrom="paragraph">
              <wp:posOffset>-635</wp:posOffset>
            </wp:positionV>
            <wp:extent cx="2804160" cy="3048000"/>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4160" cy="3048000"/>
                    </a:xfrm>
                    <a:prstGeom prst="rect">
                      <a:avLst/>
                    </a:prstGeom>
                    <a:noFill/>
                  </pic:spPr>
                </pic:pic>
              </a:graphicData>
            </a:graphic>
            <wp14:sizeRelH relativeFrom="page">
              <wp14:pctWidth>0</wp14:pctWidth>
            </wp14:sizeRelH>
            <wp14:sizeRelV relativeFrom="page">
              <wp14:pctHeight>0</wp14:pctHeight>
            </wp14:sizeRelV>
          </wp:anchor>
        </w:drawing>
      </w:r>
      <w:r w:rsidRPr="00583D08">
        <w:rPr>
          <w:sz w:val="36"/>
          <w:szCs w:val="36"/>
        </w:rPr>
        <w:t xml:space="preserve"> </w:t>
      </w:r>
      <w:r w:rsidR="006D52ED" w:rsidRPr="00583D08">
        <w:rPr>
          <w:sz w:val="36"/>
          <w:szCs w:val="36"/>
        </w:rPr>
        <w:t>El Sur. La lucha por procurar la vida en todas sus manifestaciones. Los guerreros y las guerreas toman como inspiración al Tezcatlipoca Verde, Tláloc, y buscan “el crecimiento” armonioso a través del agua que es “la vida”. El agua, el “líquido divino”, que permite que la energía luminosa del Águila se convierta en energía vegetal, para que se cree el mundo vivo sobre el Tlaltípac a través de la humildad, la austeridad, la frugalidad y el refrenamiento.</w:t>
      </w:r>
    </w:p>
    <w:p w:rsidR="006D52ED" w:rsidRPr="00583D08" w:rsidRDefault="000A74C1" w:rsidP="006D52ED">
      <w:pPr>
        <w:jc w:val="both"/>
        <w:rPr>
          <w:sz w:val="36"/>
          <w:szCs w:val="36"/>
        </w:rPr>
      </w:pPr>
      <w:r>
        <w:rPr>
          <w:noProof/>
          <w:sz w:val="36"/>
          <w:szCs w:val="36"/>
          <w:lang w:eastAsia="es-MX"/>
        </w:rPr>
        <w:drawing>
          <wp:anchor distT="0" distB="0" distL="114300" distR="114300" simplePos="0" relativeHeight="251676672" behindDoc="0" locked="0" layoutInCell="1" allowOverlap="1" wp14:anchorId="7DF97955" wp14:editId="66B09D40">
            <wp:simplePos x="0" y="0"/>
            <wp:positionH relativeFrom="column">
              <wp:posOffset>1905</wp:posOffset>
            </wp:positionH>
            <wp:positionV relativeFrom="paragraph">
              <wp:posOffset>100965</wp:posOffset>
            </wp:positionV>
            <wp:extent cx="2667000" cy="3429000"/>
            <wp:effectExtent l="0" t="0" r="0" b="0"/>
            <wp:wrapSquare wrapText="bothSides"/>
            <wp:docPr id="14336" name="Imagen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3429000"/>
                    </a:xfrm>
                    <a:prstGeom prst="rect">
                      <a:avLst/>
                    </a:prstGeom>
                    <a:noFill/>
                  </pic:spPr>
                </pic:pic>
              </a:graphicData>
            </a:graphic>
            <wp14:sizeRelH relativeFrom="page">
              <wp14:pctWidth>0</wp14:pctWidth>
            </wp14:sizeRelH>
            <wp14:sizeRelV relativeFrom="page">
              <wp14:pctHeight>0</wp14:pctHeight>
            </wp14:sizeRelV>
          </wp:anchor>
        </w:drawing>
      </w:r>
      <w:r w:rsidRPr="00583D08">
        <w:rPr>
          <w:sz w:val="36"/>
          <w:szCs w:val="36"/>
        </w:rPr>
        <w:t xml:space="preserve"> </w:t>
      </w:r>
      <w:r w:rsidR="006D52ED" w:rsidRPr="00583D08">
        <w:rPr>
          <w:sz w:val="36"/>
          <w:szCs w:val="36"/>
        </w:rPr>
        <w:t>El Poniente. La lucha por descubrir “la sabiduría” y a través de ella llegar a la conciencia del “Espíritu”. La sabiduría que permita la revelación de la necesidad de la trascendencia espiritual, como el máximo logro en esta vida</w:t>
      </w:r>
      <w:r>
        <w:rPr>
          <w:sz w:val="36"/>
          <w:szCs w:val="36"/>
        </w:rPr>
        <w:t xml:space="preserve"> a través del Tezcatlipoca Blanco, Quetzalcóatl</w:t>
      </w:r>
      <w:r w:rsidR="006D52ED" w:rsidRPr="00583D08">
        <w:rPr>
          <w:sz w:val="36"/>
          <w:szCs w:val="36"/>
        </w:rPr>
        <w:t xml:space="preserve">. La sabiduría que nace de la observación </w:t>
      </w:r>
      <w:r w:rsidR="006D52ED" w:rsidRPr="00583D08">
        <w:rPr>
          <w:sz w:val="36"/>
          <w:szCs w:val="36"/>
        </w:rPr>
        <w:lastRenderedPageBreak/>
        <w:t xml:space="preserve">rigurosa del macrocosmos y el microcosmos a través de la responsabilidad, la disciplina, el desarrollo de la atención, la concentración, la abstracción y la síntesis. </w:t>
      </w:r>
    </w:p>
    <w:p w:rsidR="00873733" w:rsidRDefault="00873733" w:rsidP="006D52ED">
      <w:pPr>
        <w:jc w:val="both"/>
        <w:rPr>
          <w:sz w:val="36"/>
          <w:szCs w:val="36"/>
        </w:rPr>
      </w:pPr>
      <w:r w:rsidRPr="00583D08">
        <w:rPr>
          <w:sz w:val="36"/>
          <w:szCs w:val="36"/>
        </w:rPr>
        <w:t xml:space="preserve"> </w:t>
      </w: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r>
        <w:rPr>
          <w:noProof/>
          <w:sz w:val="36"/>
          <w:szCs w:val="36"/>
          <w:lang w:eastAsia="es-MX"/>
        </w:rPr>
        <w:drawing>
          <wp:anchor distT="0" distB="0" distL="114300" distR="114300" simplePos="0" relativeHeight="251677696" behindDoc="0" locked="0" layoutInCell="1" allowOverlap="1" wp14:anchorId="50660D22" wp14:editId="7612B4B4">
            <wp:simplePos x="0" y="0"/>
            <wp:positionH relativeFrom="column">
              <wp:posOffset>-66675</wp:posOffset>
            </wp:positionH>
            <wp:positionV relativeFrom="paragraph">
              <wp:posOffset>297815</wp:posOffset>
            </wp:positionV>
            <wp:extent cx="3162300" cy="2674620"/>
            <wp:effectExtent l="0" t="0" r="0" b="0"/>
            <wp:wrapSquare wrapText="bothSides"/>
            <wp:docPr id="14339" name="Imagen 1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2300" cy="2674620"/>
                    </a:xfrm>
                    <a:prstGeom prst="rect">
                      <a:avLst/>
                    </a:prstGeom>
                    <a:noFill/>
                  </pic:spPr>
                </pic:pic>
              </a:graphicData>
            </a:graphic>
            <wp14:sizeRelH relativeFrom="page">
              <wp14:pctWidth>0</wp14:pctWidth>
            </wp14:sizeRelH>
            <wp14:sizeRelV relativeFrom="page">
              <wp14:pctHeight>0</wp14:pctHeight>
            </wp14:sizeRelV>
          </wp:anchor>
        </w:drawing>
      </w:r>
    </w:p>
    <w:p w:rsidR="006D52ED" w:rsidRDefault="006D52ED" w:rsidP="006D52ED">
      <w:pPr>
        <w:jc w:val="both"/>
        <w:rPr>
          <w:sz w:val="36"/>
          <w:szCs w:val="36"/>
        </w:rPr>
      </w:pPr>
      <w:r w:rsidRPr="00583D08">
        <w:rPr>
          <w:sz w:val="36"/>
          <w:szCs w:val="36"/>
        </w:rPr>
        <w:t>El Norte. La lucha por llegar a entender que la muerte es vida</w:t>
      </w:r>
      <w:r w:rsidR="000A74C1">
        <w:rPr>
          <w:sz w:val="36"/>
          <w:szCs w:val="36"/>
        </w:rPr>
        <w:t xml:space="preserve"> a través del Tezcatlipoca Negro, Tezcatlipoca</w:t>
      </w:r>
      <w:r w:rsidRPr="00583D08">
        <w:rPr>
          <w:sz w:val="36"/>
          <w:szCs w:val="36"/>
        </w:rPr>
        <w:t>. Un eterno ciclo, un permanente</w:t>
      </w:r>
      <w:r w:rsidR="00873733">
        <w:rPr>
          <w:sz w:val="36"/>
          <w:szCs w:val="36"/>
        </w:rPr>
        <w:t xml:space="preserve"> retorno. Que se necesita morir al mundo material, para vivir en el mundo espiritual</w:t>
      </w:r>
      <w:r w:rsidRPr="00583D08">
        <w:rPr>
          <w:sz w:val="36"/>
          <w:szCs w:val="36"/>
        </w:rPr>
        <w:t xml:space="preserve">. A través de la conciencia entablar la lucha con “el enemigo interior”, el ser </w:t>
      </w:r>
      <w:r w:rsidR="00873733">
        <w:rPr>
          <w:sz w:val="36"/>
          <w:szCs w:val="36"/>
        </w:rPr>
        <w:t xml:space="preserve">interior </w:t>
      </w:r>
      <w:r w:rsidRPr="00583D08">
        <w:rPr>
          <w:sz w:val="36"/>
          <w:szCs w:val="36"/>
        </w:rPr>
        <w:t>que se cree inmortal</w:t>
      </w:r>
      <w:r w:rsidR="00873733">
        <w:rPr>
          <w:sz w:val="36"/>
          <w:szCs w:val="36"/>
        </w:rPr>
        <w:t>,</w:t>
      </w:r>
      <w:r w:rsidRPr="00583D08">
        <w:rPr>
          <w:sz w:val="36"/>
          <w:szCs w:val="36"/>
        </w:rPr>
        <w:t xml:space="preserve"> y que tiene todo el tiempo para desperdiciar, dudar y errar. </w:t>
      </w: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r>
        <w:rPr>
          <w:noProof/>
          <w:sz w:val="36"/>
          <w:szCs w:val="36"/>
          <w:lang w:eastAsia="es-MX"/>
        </w:rPr>
        <w:lastRenderedPageBreak/>
        <w:drawing>
          <wp:anchor distT="0" distB="0" distL="114300" distR="114300" simplePos="0" relativeHeight="251679744" behindDoc="0" locked="0" layoutInCell="1" allowOverlap="1" wp14:anchorId="3FF11509" wp14:editId="1EC0C7D3">
            <wp:simplePos x="0" y="0"/>
            <wp:positionH relativeFrom="column">
              <wp:posOffset>535305</wp:posOffset>
            </wp:positionH>
            <wp:positionV relativeFrom="paragraph">
              <wp:posOffset>-442595</wp:posOffset>
            </wp:positionV>
            <wp:extent cx="4533900" cy="3295650"/>
            <wp:effectExtent l="0" t="0" r="0" b="0"/>
            <wp:wrapSquare wrapText="bothSides"/>
            <wp:docPr id="14340" name="Imagen 1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33900" cy="3295650"/>
                    </a:xfrm>
                    <a:prstGeom prst="rect">
                      <a:avLst/>
                    </a:prstGeom>
                    <a:noFill/>
                  </pic:spPr>
                </pic:pic>
              </a:graphicData>
            </a:graphic>
            <wp14:sizeRelH relativeFrom="page">
              <wp14:pctWidth>0</wp14:pctWidth>
            </wp14:sizeRelH>
            <wp14:sizeRelV relativeFrom="page">
              <wp14:pctHeight>0</wp14:pctHeight>
            </wp14:sizeRelV>
          </wp:anchor>
        </w:drawing>
      </w:r>
    </w:p>
    <w:p w:rsidR="00873733" w:rsidRDefault="00873733" w:rsidP="006D52ED">
      <w:pPr>
        <w:jc w:val="both"/>
        <w:rPr>
          <w:sz w:val="36"/>
          <w:szCs w:val="36"/>
        </w:rPr>
      </w:pPr>
    </w:p>
    <w:p w:rsidR="00873733" w:rsidRDefault="00873733" w:rsidP="006D52ED">
      <w:pPr>
        <w:jc w:val="both"/>
        <w:rPr>
          <w:sz w:val="36"/>
          <w:szCs w:val="36"/>
        </w:rPr>
      </w:pPr>
    </w:p>
    <w:p w:rsidR="00873733" w:rsidRPr="00583D08"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873733" w:rsidRDefault="006D52ED" w:rsidP="006D52ED">
      <w:pPr>
        <w:jc w:val="both"/>
        <w:rPr>
          <w:sz w:val="36"/>
          <w:szCs w:val="36"/>
        </w:rPr>
      </w:pPr>
      <w:r w:rsidRPr="00583D08">
        <w:rPr>
          <w:sz w:val="36"/>
          <w:szCs w:val="36"/>
        </w:rPr>
        <w:t xml:space="preserve">La quinta posición la ocupa el desafío del ser humano por alcanzar la divinidad a través de equilibrar al par de opuestos comentarios. En el centro-humano de los cuatro rumbos de la existencia. Debajo de los trece niveles y por encima de los nueve submundos. </w:t>
      </w:r>
    </w:p>
    <w:p w:rsidR="00873733" w:rsidRDefault="00873733" w:rsidP="006D52ED">
      <w:pPr>
        <w:jc w:val="both"/>
        <w:rPr>
          <w:sz w:val="36"/>
          <w:szCs w:val="36"/>
        </w:rPr>
      </w:pPr>
      <w:r>
        <w:rPr>
          <w:noProof/>
          <w:sz w:val="36"/>
          <w:szCs w:val="36"/>
          <w:lang w:eastAsia="es-MX"/>
        </w:rPr>
        <w:drawing>
          <wp:anchor distT="0" distB="0" distL="114300" distR="114300" simplePos="0" relativeHeight="251680768" behindDoc="0" locked="0" layoutInCell="1" allowOverlap="1" wp14:anchorId="7D5B588B" wp14:editId="3460C2BC">
            <wp:simplePos x="0" y="0"/>
            <wp:positionH relativeFrom="column">
              <wp:posOffset>390525</wp:posOffset>
            </wp:positionH>
            <wp:positionV relativeFrom="paragraph">
              <wp:posOffset>139700</wp:posOffset>
            </wp:positionV>
            <wp:extent cx="4922520" cy="3619500"/>
            <wp:effectExtent l="0" t="0" r="0" b="0"/>
            <wp:wrapSquare wrapText="bothSides"/>
            <wp:docPr id="14341" name="Imagen 1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22520" cy="3619500"/>
                    </a:xfrm>
                    <a:prstGeom prst="rect">
                      <a:avLst/>
                    </a:prstGeom>
                    <a:noFill/>
                  </pic:spPr>
                </pic:pic>
              </a:graphicData>
            </a:graphic>
            <wp14:sizeRelH relativeFrom="page">
              <wp14:pctWidth>0</wp14:pctWidth>
            </wp14:sizeRelH>
            <wp14:sizeRelV relativeFrom="page">
              <wp14:pctHeight>0</wp14:pctHeight>
            </wp14:sizeRelV>
          </wp:anchor>
        </w:drawing>
      </w: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r>
        <w:rPr>
          <w:noProof/>
          <w:sz w:val="36"/>
          <w:szCs w:val="36"/>
          <w:lang w:eastAsia="es-MX"/>
        </w:rPr>
        <w:drawing>
          <wp:anchor distT="0" distB="0" distL="114300" distR="114300" simplePos="0" relativeHeight="251681792" behindDoc="0" locked="0" layoutInCell="1" allowOverlap="1" wp14:anchorId="37A4594E" wp14:editId="3702C9D2">
            <wp:simplePos x="0" y="0"/>
            <wp:positionH relativeFrom="column">
              <wp:posOffset>1905</wp:posOffset>
            </wp:positionH>
            <wp:positionV relativeFrom="paragraph">
              <wp:posOffset>1715135</wp:posOffset>
            </wp:positionV>
            <wp:extent cx="5615940" cy="5364480"/>
            <wp:effectExtent l="0" t="0" r="3810" b="7620"/>
            <wp:wrapSquare wrapText="bothSides"/>
            <wp:docPr id="14342" name="Imagen 14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5940" cy="5364480"/>
                    </a:xfrm>
                    <a:prstGeom prst="rect">
                      <a:avLst/>
                    </a:prstGeom>
                    <a:noFill/>
                  </pic:spPr>
                </pic:pic>
              </a:graphicData>
            </a:graphic>
            <wp14:sizeRelH relativeFrom="page">
              <wp14:pctWidth>0</wp14:pctWidth>
            </wp14:sizeRelH>
            <wp14:sizeRelV relativeFrom="page">
              <wp14:pctHeight>0</wp14:pctHeight>
            </wp14:sizeRelV>
          </wp:anchor>
        </w:drawing>
      </w:r>
      <w:r w:rsidR="006D52ED" w:rsidRPr="00583D08">
        <w:rPr>
          <w:sz w:val="36"/>
          <w:szCs w:val="36"/>
        </w:rPr>
        <w:t xml:space="preserve">Plantado reciamente sobre el Tlaltípac, la realidad espacial humana, su limitado perímetro que lo contiene. </w:t>
      </w: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6D52ED" w:rsidRDefault="006D52ED" w:rsidP="006D52ED">
      <w:pPr>
        <w:jc w:val="both"/>
        <w:rPr>
          <w:sz w:val="36"/>
          <w:szCs w:val="36"/>
        </w:rPr>
      </w:pPr>
      <w:r w:rsidRPr="00583D08">
        <w:rPr>
          <w:sz w:val="36"/>
          <w:szCs w:val="36"/>
        </w:rPr>
        <w:t>El ser humano encuentra su verdadera vocación al activar su conciencia, y entablar, “La batalla Florida” por encontrar en el mundo cotidiano y finito del Tlaltípac, el equilibrio en el trabajo con los cuatro Tezcatlipocas.</w:t>
      </w:r>
    </w:p>
    <w:p w:rsidR="00B25383" w:rsidRPr="00583D08" w:rsidRDefault="00B25383" w:rsidP="006D52ED">
      <w:pPr>
        <w:jc w:val="both"/>
        <w:rPr>
          <w:sz w:val="36"/>
          <w:szCs w:val="36"/>
        </w:rPr>
      </w:pPr>
      <w:r>
        <w:rPr>
          <w:noProof/>
          <w:sz w:val="36"/>
          <w:szCs w:val="36"/>
          <w:lang w:eastAsia="es-MX"/>
        </w:rPr>
        <w:drawing>
          <wp:inline distT="0" distB="0" distL="0" distR="0" wp14:anchorId="2F9DC8FA">
            <wp:extent cx="5173980" cy="4427220"/>
            <wp:effectExtent l="0" t="0" r="7620" b="0"/>
            <wp:docPr id="14343" name="Imagen 1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73980" cy="4427220"/>
                    </a:xfrm>
                    <a:prstGeom prst="rect">
                      <a:avLst/>
                    </a:prstGeom>
                    <a:noFill/>
                  </pic:spPr>
                </pic:pic>
              </a:graphicData>
            </a:graphic>
          </wp:inline>
        </w:drawing>
      </w:r>
    </w:p>
    <w:p w:rsidR="00873733" w:rsidRDefault="00873733" w:rsidP="006D52ED">
      <w:pPr>
        <w:jc w:val="both"/>
        <w:rPr>
          <w:sz w:val="36"/>
          <w:szCs w:val="36"/>
        </w:rPr>
      </w:pPr>
    </w:p>
    <w:p w:rsidR="00873733" w:rsidRDefault="00873733" w:rsidP="006D52ED">
      <w:pPr>
        <w:jc w:val="both"/>
        <w:rPr>
          <w:sz w:val="36"/>
          <w:szCs w:val="36"/>
        </w:rPr>
      </w:pPr>
    </w:p>
    <w:p w:rsidR="00873733" w:rsidRDefault="00873733" w:rsidP="006D52ED">
      <w:pPr>
        <w:jc w:val="both"/>
        <w:rPr>
          <w:sz w:val="36"/>
          <w:szCs w:val="36"/>
        </w:rPr>
      </w:pPr>
    </w:p>
    <w:p w:rsidR="006D52ED" w:rsidRPr="00583D08" w:rsidRDefault="006D52ED" w:rsidP="006D52ED">
      <w:pPr>
        <w:jc w:val="both"/>
        <w:rPr>
          <w:sz w:val="36"/>
          <w:szCs w:val="36"/>
        </w:rPr>
      </w:pPr>
      <w:r w:rsidRPr="00583D08">
        <w:rPr>
          <w:sz w:val="36"/>
          <w:szCs w:val="36"/>
        </w:rPr>
        <w:lastRenderedPageBreak/>
        <w:t xml:space="preserve">Después de una larga Batalla Florida, después de muchos años de un permanente esfuerzo sostenido, los guerreros y las guerreras de la Muerte Florecida, al final del camino, -si logran la encomienda-, de su capullo saldrá victoriosa la Mariposa de Obsidiana. Radiante y luminosa chispa divina que regresará a su creador.  </w:t>
      </w:r>
      <w:bookmarkStart w:id="0" w:name="_GoBack"/>
      <w:bookmarkEnd w:id="0"/>
    </w:p>
    <w:p w:rsidR="00B25383" w:rsidRDefault="00B25383">
      <w:pPr>
        <w:rPr>
          <w:sz w:val="36"/>
          <w:szCs w:val="36"/>
        </w:rPr>
      </w:pPr>
      <w:r>
        <w:rPr>
          <w:noProof/>
          <w:sz w:val="36"/>
          <w:szCs w:val="36"/>
          <w:lang w:eastAsia="es-MX"/>
        </w:rPr>
        <w:drawing>
          <wp:anchor distT="0" distB="0" distL="114300" distR="114300" simplePos="0" relativeHeight="251684864" behindDoc="0" locked="0" layoutInCell="1" allowOverlap="1" wp14:anchorId="7F427D5C" wp14:editId="34D0388B">
            <wp:simplePos x="0" y="0"/>
            <wp:positionH relativeFrom="column">
              <wp:posOffset>1541145</wp:posOffset>
            </wp:positionH>
            <wp:positionV relativeFrom="paragraph">
              <wp:posOffset>166370</wp:posOffset>
            </wp:positionV>
            <wp:extent cx="2712720" cy="2689860"/>
            <wp:effectExtent l="0" t="0" r="0" b="0"/>
            <wp:wrapSquare wrapText="bothSides"/>
            <wp:docPr id="14347" name="Imagen 1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12720" cy="2689860"/>
                    </a:xfrm>
                    <a:prstGeom prst="rect">
                      <a:avLst/>
                    </a:prstGeom>
                    <a:noFill/>
                  </pic:spPr>
                </pic:pic>
              </a:graphicData>
            </a:graphic>
            <wp14:sizeRelH relativeFrom="page">
              <wp14:pctWidth>0</wp14:pctWidth>
            </wp14:sizeRelH>
            <wp14:sizeRelV relativeFrom="page">
              <wp14:pctHeight>0</wp14:pctHeight>
            </wp14:sizeRelV>
          </wp:anchor>
        </w:drawing>
      </w:r>
    </w:p>
    <w:p w:rsidR="00B25383" w:rsidRDefault="00B25383">
      <w:pPr>
        <w:rPr>
          <w:sz w:val="36"/>
          <w:szCs w:val="36"/>
        </w:rPr>
      </w:pPr>
    </w:p>
    <w:p w:rsidR="00B25383" w:rsidRDefault="00B25383">
      <w:pPr>
        <w:rPr>
          <w:sz w:val="36"/>
          <w:szCs w:val="36"/>
        </w:rPr>
      </w:pPr>
    </w:p>
    <w:p w:rsidR="00B25383" w:rsidRDefault="00B25383">
      <w:pPr>
        <w:rPr>
          <w:sz w:val="36"/>
          <w:szCs w:val="36"/>
        </w:rPr>
      </w:pPr>
    </w:p>
    <w:p w:rsidR="00B25383" w:rsidRDefault="00B25383">
      <w:pPr>
        <w:rPr>
          <w:sz w:val="36"/>
          <w:szCs w:val="36"/>
        </w:rPr>
      </w:pPr>
    </w:p>
    <w:p w:rsidR="00B25383" w:rsidRDefault="00B25383">
      <w:pPr>
        <w:rPr>
          <w:sz w:val="36"/>
          <w:szCs w:val="36"/>
        </w:rPr>
      </w:pPr>
    </w:p>
    <w:p w:rsidR="00B25383" w:rsidRDefault="00B25383">
      <w:pPr>
        <w:rPr>
          <w:sz w:val="36"/>
          <w:szCs w:val="36"/>
        </w:rPr>
      </w:pPr>
    </w:p>
    <w:p w:rsidR="00B25383" w:rsidRDefault="00B25383">
      <w:pPr>
        <w:rPr>
          <w:sz w:val="36"/>
          <w:szCs w:val="36"/>
        </w:rPr>
      </w:pPr>
    </w:p>
    <w:p w:rsidR="007B675B" w:rsidRPr="00583D08" w:rsidRDefault="00B25383">
      <w:pPr>
        <w:rPr>
          <w:sz w:val="36"/>
          <w:szCs w:val="36"/>
        </w:rPr>
      </w:pPr>
      <w:r>
        <w:rPr>
          <w:noProof/>
          <w:sz w:val="36"/>
          <w:szCs w:val="36"/>
          <w:lang w:eastAsia="es-MX"/>
        </w:rPr>
        <w:drawing>
          <wp:anchor distT="0" distB="0" distL="114300" distR="114300" simplePos="0" relativeHeight="251683840" behindDoc="0" locked="0" layoutInCell="1" allowOverlap="1" wp14:anchorId="775C32CA" wp14:editId="27156206">
            <wp:simplePos x="0" y="0"/>
            <wp:positionH relativeFrom="column">
              <wp:posOffset>2051685</wp:posOffset>
            </wp:positionH>
            <wp:positionV relativeFrom="paragraph">
              <wp:posOffset>82550</wp:posOffset>
            </wp:positionV>
            <wp:extent cx="4107180" cy="3230880"/>
            <wp:effectExtent l="0" t="0" r="7620" b="7620"/>
            <wp:wrapSquare wrapText="bothSides"/>
            <wp:docPr id="14345" name="Imagen 1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07180" cy="3230880"/>
                    </a:xfrm>
                    <a:prstGeom prst="rect">
                      <a:avLst/>
                    </a:prstGeom>
                    <a:noFill/>
                  </pic:spPr>
                </pic:pic>
              </a:graphicData>
            </a:graphic>
            <wp14:sizeRelH relativeFrom="page">
              <wp14:pctWidth>0</wp14:pctWidth>
            </wp14:sizeRelH>
            <wp14:sizeRelV relativeFrom="page">
              <wp14:pctHeight>0</wp14:pctHeight>
            </wp14:sizeRelV>
          </wp:anchor>
        </w:drawing>
      </w:r>
      <w:r>
        <w:rPr>
          <w:noProof/>
          <w:sz w:val="36"/>
          <w:szCs w:val="36"/>
          <w:lang w:eastAsia="es-MX"/>
        </w:rPr>
        <w:drawing>
          <wp:anchor distT="0" distB="0" distL="114300" distR="114300" simplePos="0" relativeHeight="251682816" behindDoc="0" locked="0" layoutInCell="1" allowOverlap="1" wp14:anchorId="1D87F04F" wp14:editId="031ADAFF">
            <wp:simplePos x="0" y="0"/>
            <wp:positionH relativeFrom="column">
              <wp:posOffset>-363855</wp:posOffset>
            </wp:positionH>
            <wp:positionV relativeFrom="paragraph">
              <wp:posOffset>74930</wp:posOffset>
            </wp:positionV>
            <wp:extent cx="1905000" cy="3215640"/>
            <wp:effectExtent l="0" t="0" r="0" b="3810"/>
            <wp:wrapSquare wrapText="bothSides"/>
            <wp:docPr id="14344" name="Imagen 1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3215640"/>
                    </a:xfrm>
                    <a:prstGeom prst="rect">
                      <a:avLst/>
                    </a:prstGeom>
                    <a:noFill/>
                  </pic:spPr>
                </pic:pic>
              </a:graphicData>
            </a:graphic>
            <wp14:sizeRelH relativeFrom="page">
              <wp14:pctWidth>0</wp14:pctWidth>
            </wp14:sizeRelH>
            <wp14:sizeRelV relativeFrom="page">
              <wp14:pctHeight>0</wp14:pctHeight>
            </wp14:sizeRelV>
          </wp:anchor>
        </w:drawing>
      </w:r>
    </w:p>
    <w:sectPr w:rsidR="007B675B" w:rsidRPr="00583D08">
      <w:head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EA" w:rsidRDefault="006F4EEA" w:rsidP="006D52ED">
      <w:pPr>
        <w:spacing w:after="0" w:line="240" w:lineRule="auto"/>
      </w:pPr>
      <w:r>
        <w:separator/>
      </w:r>
    </w:p>
  </w:endnote>
  <w:endnote w:type="continuationSeparator" w:id="0">
    <w:p w:rsidR="006F4EEA" w:rsidRDefault="006F4EEA" w:rsidP="006D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EA" w:rsidRDefault="006F4EEA" w:rsidP="006D52ED">
      <w:pPr>
        <w:spacing w:after="0" w:line="240" w:lineRule="auto"/>
      </w:pPr>
      <w:r>
        <w:separator/>
      </w:r>
    </w:p>
  </w:footnote>
  <w:footnote w:type="continuationSeparator" w:id="0">
    <w:p w:rsidR="006F4EEA" w:rsidRDefault="006F4EEA" w:rsidP="006D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ED" w:rsidRDefault="006D52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ED"/>
    <w:rsid w:val="000A74C1"/>
    <w:rsid w:val="001677CB"/>
    <w:rsid w:val="003846C1"/>
    <w:rsid w:val="003F3809"/>
    <w:rsid w:val="0050299E"/>
    <w:rsid w:val="00583D08"/>
    <w:rsid w:val="006D52ED"/>
    <w:rsid w:val="006F4EEA"/>
    <w:rsid w:val="007B675B"/>
    <w:rsid w:val="00873733"/>
    <w:rsid w:val="0098752C"/>
    <w:rsid w:val="00B25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E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5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2ED"/>
    <w:rPr>
      <w:rFonts w:ascii="Tahoma" w:hAnsi="Tahoma" w:cs="Tahoma"/>
      <w:sz w:val="16"/>
      <w:szCs w:val="16"/>
    </w:rPr>
  </w:style>
  <w:style w:type="paragraph" w:styleId="Encabezado">
    <w:name w:val="header"/>
    <w:basedOn w:val="Normal"/>
    <w:link w:val="EncabezadoCar"/>
    <w:uiPriority w:val="99"/>
    <w:unhideWhenUsed/>
    <w:rsid w:val="006D52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52ED"/>
  </w:style>
  <w:style w:type="paragraph" w:styleId="Piedepgina">
    <w:name w:val="footer"/>
    <w:basedOn w:val="Normal"/>
    <w:link w:val="PiedepginaCar"/>
    <w:uiPriority w:val="99"/>
    <w:unhideWhenUsed/>
    <w:rsid w:val="006D52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5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E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5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2ED"/>
    <w:rPr>
      <w:rFonts w:ascii="Tahoma" w:hAnsi="Tahoma" w:cs="Tahoma"/>
      <w:sz w:val="16"/>
      <w:szCs w:val="16"/>
    </w:rPr>
  </w:style>
  <w:style w:type="paragraph" w:styleId="Encabezado">
    <w:name w:val="header"/>
    <w:basedOn w:val="Normal"/>
    <w:link w:val="EncabezadoCar"/>
    <w:uiPriority w:val="99"/>
    <w:unhideWhenUsed/>
    <w:rsid w:val="006D52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52ED"/>
  </w:style>
  <w:style w:type="paragraph" w:styleId="Piedepgina">
    <w:name w:val="footer"/>
    <w:basedOn w:val="Normal"/>
    <w:link w:val="PiedepginaCar"/>
    <w:uiPriority w:val="99"/>
    <w:unhideWhenUsed/>
    <w:rsid w:val="006D52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0AC4-C2BC-4680-97E9-207BDD3E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807</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2</cp:revision>
  <dcterms:created xsi:type="dcterms:W3CDTF">2016-02-15T00:18:00Z</dcterms:created>
  <dcterms:modified xsi:type="dcterms:W3CDTF">2016-02-15T00:18:00Z</dcterms:modified>
</cp:coreProperties>
</file>